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Autospacing="0" w:afterLines="100" w:afterAutospacing="0" w:line="56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4"/>
        <w:adjustRightInd w:val="0"/>
        <w:snapToGrid w:val="0"/>
        <w:spacing w:beforeLines="100" w:beforeAutospacing="0" w:afterLines="100" w:afterAutospacing="0"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2020年温州华侨饭店有限公司招聘计划一览表</w:t>
      </w:r>
    </w:p>
    <w:tbl>
      <w:tblPr>
        <w:tblStyle w:val="7"/>
        <w:tblW w:w="12383" w:type="dxa"/>
        <w:tblInd w:w="5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706"/>
        <w:gridCol w:w="1002"/>
        <w:gridCol w:w="1435"/>
        <w:gridCol w:w="2137"/>
        <w:gridCol w:w="2078"/>
        <w:gridCol w:w="1513"/>
        <w:gridCol w:w="2123"/>
      </w:tblGrid>
      <w:tr>
        <w:trPr>
          <w:trHeight w:val="615" w:hRule="atLeast"/>
          <w:tblHeader/>
        </w:trPr>
        <w:tc>
          <w:tcPr>
            <w:tcW w:w="138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70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0288" w:type="dxa"/>
            <w:gridSpan w:val="6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报名资格条件</w:t>
            </w:r>
          </w:p>
        </w:tc>
      </w:tr>
      <w:tr>
        <w:trPr>
          <w:trHeight w:val="702" w:hRule="atLeast"/>
          <w:tblHeader/>
        </w:trPr>
        <w:tc>
          <w:tcPr>
            <w:tcW w:w="138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2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学历（学位）</w:t>
            </w: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户籍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rPr>
          <w:trHeight w:val="732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前厅服务</w:t>
            </w:r>
          </w:p>
        </w:tc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不限</w:t>
            </w:r>
          </w:p>
        </w:tc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1990年1月1日后出生</w:t>
            </w:r>
          </w:p>
        </w:tc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不限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温州市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从事酒店前台工作2年以上工作经历，英语口语流利。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1516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餐饮服务</w:t>
            </w:r>
          </w:p>
        </w:tc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不限</w:t>
            </w:r>
          </w:p>
        </w:tc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1990年1月1日后出生</w:t>
            </w:r>
          </w:p>
        </w:tc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  <w:t>旅游管理专业、酒店管理专业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温州市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20"/>
                <w:szCs w:val="20"/>
              </w:rPr>
              <w:t>热爱酒店工作，形象姣好，有良好的服务意识。</w:t>
            </w:r>
          </w:p>
        </w:tc>
      </w:tr>
      <w:tr>
        <w:trPr>
          <w:trHeight w:val="849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财务收银</w:t>
            </w:r>
          </w:p>
        </w:tc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不限</w:t>
            </w:r>
          </w:p>
        </w:tc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1990年1月1日后出生</w:t>
            </w:r>
          </w:p>
        </w:tc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财务财会类、财务会计类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温州市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_GB2312" w:hAnsi="宋体" w:cs="宋体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sz w:val="20"/>
                <w:szCs w:val="20"/>
              </w:rPr>
              <w:t>熟悉财经政策，财务制度，有收银或财务工作相关经历。</w:t>
            </w:r>
          </w:p>
          <w:p>
            <w:pPr>
              <w:widowControl/>
              <w:jc w:val="center"/>
              <w:rPr>
                <w:rFonts w:ascii="仿宋_GB2312" w:hAnsi="宋体" w:cs="宋体"/>
                <w:sz w:val="20"/>
                <w:szCs w:val="20"/>
              </w:rPr>
            </w:pPr>
          </w:p>
        </w:tc>
      </w:tr>
      <w:tr>
        <w:trPr>
          <w:trHeight w:val="1514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营销策划</w:t>
            </w:r>
          </w:p>
        </w:tc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不限</w:t>
            </w:r>
          </w:p>
        </w:tc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1990年1月1日以后</w:t>
            </w:r>
          </w:p>
        </w:tc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  <w:t>市场营销类、电脑艺术设计专业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温州市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20"/>
                <w:szCs w:val="20"/>
              </w:rPr>
              <w:t>有市场营销相关工作经历1年以上，懂电脑平面设计。</w:t>
            </w:r>
          </w:p>
        </w:tc>
      </w:tr>
      <w:tr>
        <w:trPr>
          <w:trHeight w:val="958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物业服务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(餐饮服务）</w:t>
            </w:r>
          </w:p>
        </w:tc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不限</w:t>
            </w:r>
          </w:p>
        </w:tc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1990年1月1日以后</w:t>
            </w:r>
          </w:p>
        </w:tc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温州市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sz w:val="20"/>
                <w:szCs w:val="20"/>
              </w:rPr>
              <w:t>热爱酒店工作，形象姣好，有良好的服务意识，有1年以上餐饮服务经验。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958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合    计</w:t>
            </w:r>
          </w:p>
        </w:tc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小标宋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entury Gothic">
    <w:altName w:val="苹方-简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67F4E32"/>
    <w:rsid w:val="D67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Office_2.0.1.3256_F1E327BC-269C-435d-A152-05C5408002CA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2020-08-11T10:35:00Z</dcterms:created>
  <dc:creator>m</dc:creator>
  <cp:lastModifiedBy>m</cp:lastModifiedBy>
  <dcterms:modified xsi:type="dcterms:W3CDTF">2020-08-11T10:39:05Z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